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E9738" w14:textId="77777777" w:rsidR="004F3DF1" w:rsidRDefault="004F3DF1" w:rsidP="004F3DF1">
      <w:pPr>
        <w:widowControl w:val="0"/>
        <w:tabs>
          <w:tab w:val="left" w:pos="343"/>
        </w:tabs>
        <w:autoSpaceDE w:val="0"/>
        <w:autoSpaceDN w:val="0"/>
        <w:spacing w:after="4" w:line="240" w:lineRule="auto"/>
        <w:ind w:left="3540" w:right="-1"/>
        <w:rPr>
          <w:rFonts w:ascii="Times New Roman" w:eastAsia="Times New Roman" w:hAnsi="Times New Roman" w:cs="Times New Roman"/>
          <w:b/>
        </w:rPr>
      </w:pPr>
    </w:p>
    <w:p w14:paraId="21BAA8BB" w14:textId="10E7DF4F" w:rsidR="004F3DF1" w:rsidRPr="00260197" w:rsidRDefault="004F3DF1" w:rsidP="004F3DF1">
      <w:pPr>
        <w:widowControl w:val="0"/>
        <w:tabs>
          <w:tab w:val="left" w:pos="343"/>
        </w:tabs>
        <w:autoSpaceDE w:val="0"/>
        <w:autoSpaceDN w:val="0"/>
        <w:spacing w:after="4" w:line="240" w:lineRule="auto"/>
        <w:ind w:left="3540" w:right="-1"/>
        <w:rPr>
          <w:rFonts w:ascii="Times New Roman" w:eastAsia="Times New Roman" w:hAnsi="Times New Roman" w:cs="Times New Roman"/>
          <w:b/>
        </w:rPr>
      </w:pPr>
      <w:bookmarkStart w:id="0" w:name="_GoBack"/>
      <w:bookmarkEnd w:id="0"/>
      <w:r w:rsidRPr="00260197">
        <w:rPr>
          <w:rFonts w:ascii="Times New Roman" w:eastAsia="Times New Roman" w:hAnsi="Times New Roman" w:cs="Times New Roman"/>
          <w:b/>
        </w:rPr>
        <w:t>Приложение к ООП СОО</w:t>
      </w:r>
      <w:r>
        <w:rPr>
          <w:rFonts w:ascii="Times New Roman" w:eastAsia="Times New Roman" w:hAnsi="Times New Roman" w:cs="Times New Roman"/>
          <w:b/>
        </w:rPr>
        <w:t xml:space="preserve"> </w:t>
      </w:r>
      <w:r w:rsidRPr="00260197">
        <w:rPr>
          <w:rFonts w:ascii="Times New Roman" w:eastAsia="Times New Roman" w:hAnsi="Times New Roman" w:cs="Times New Roman"/>
          <w:b/>
        </w:rPr>
        <w:t>МБОУ «</w:t>
      </w:r>
      <w:r>
        <w:rPr>
          <w:rFonts w:ascii="Times New Roman" w:eastAsia="Times New Roman" w:hAnsi="Times New Roman" w:cs="Times New Roman"/>
          <w:b/>
        </w:rPr>
        <w:t>СОШ № 10 г. Шали</w:t>
      </w:r>
      <w:r w:rsidRPr="00260197">
        <w:rPr>
          <w:rFonts w:ascii="Times New Roman" w:eastAsia="Times New Roman" w:hAnsi="Times New Roman" w:cs="Times New Roman"/>
          <w:b/>
        </w:rPr>
        <w:t xml:space="preserve">» </w:t>
      </w:r>
    </w:p>
    <w:p w14:paraId="134D7172" w14:textId="77777777" w:rsidR="00EE346B" w:rsidRPr="00EE346B" w:rsidRDefault="00EE346B"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p>
    <w:p w14:paraId="6E78F6C4" w14:textId="009C9D5C"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Список итоговых планируемых результатов</w:t>
      </w:r>
    </w:p>
    <w:p w14:paraId="319FA3B5" w14:textId="7777777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 указанием этапов их формирования и способов оценки по учебному</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предмету</w:t>
      </w:r>
    </w:p>
    <w:p w14:paraId="54581CD0" w14:textId="191A756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«Р</w:t>
      </w:r>
      <w:r w:rsidR="00AE4958" w:rsidRPr="00EE346B">
        <w:rPr>
          <w:rFonts w:ascii="Times New Roman" w:eastAsia="Times New Roman" w:hAnsi="Times New Roman" w:cs="Times New Roman"/>
          <w:b/>
          <w:sz w:val="24"/>
          <w:szCs w:val="24"/>
        </w:rPr>
        <w:t>одной</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язык</w:t>
      </w:r>
      <w:r w:rsidR="00AE4958" w:rsidRPr="00EE346B">
        <w:rPr>
          <w:rFonts w:ascii="Times New Roman" w:eastAsia="Times New Roman" w:hAnsi="Times New Roman" w:cs="Times New Roman"/>
          <w:b/>
          <w:sz w:val="24"/>
          <w:szCs w:val="24"/>
        </w:rPr>
        <w:t xml:space="preserve"> (чеченский)</w:t>
      </w:r>
      <w:r w:rsidRPr="00EE346B">
        <w:rPr>
          <w:rFonts w:ascii="Times New Roman" w:eastAsia="Times New Roman" w:hAnsi="Times New Roman" w:cs="Times New Roman"/>
          <w:b/>
          <w:sz w:val="24"/>
          <w:szCs w:val="24"/>
        </w:rPr>
        <w:t>»</w:t>
      </w:r>
    </w:p>
    <w:p w14:paraId="53562B08" w14:textId="77777777" w:rsidR="00BD1E8D" w:rsidRPr="00EE346B"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sz w:val="24"/>
          <w:szCs w:val="24"/>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EE346B" w:rsidRPr="00EE346B" w14:paraId="017D1E51" w14:textId="77777777" w:rsidTr="004A6144">
        <w:trPr>
          <w:trHeight w:val="505"/>
        </w:trPr>
        <w:tc>
          <w:tcPr>
            <w:tcW w:w="7665" w:type="dxa"/>
            <w:shd w:val="clear" w:color="auto" w:fill="EAF1DD"/>
          </w:tcPr>
          <w:p w14:paraId="2BBDB916" w14:textId="77777777" w:rsidR="00BD1E8D" w:rsidRPr="00EE346B" w:rsidRDefault="00BD1E8D"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8C5AF9" w:rsidRPr="00EE346B">
              <w:rPr>
                <w:rFonts w:ascii="Times New Roman" w:eastAsia="Times New Roman" w:hAnsi="Times New Roman" w:cs="Times New Roman"/>
                <w:b/>
                <w:sz w:val="24"/>
                <w:szCs w:val="24"/>
                <w:lang w:val="ru-RU"/>
              </w:rPr>
              <w:t>1</w:t>
            </w:r>
            <w:r w:rsidR="007D019F" w:rsidRPr="00EE346B">
              <w:rPr>
                <w:rFonts w:ascii="Times New Roman" w:eastAsia="Times New Roman" w:hAnsi="Times New Roman" w:cs="Times New Roman"/>
                <w:b/>
                <w:sz w:val="24"/>
                <w:szCs w:val="24"/>
                <w:lang w:val="ru-RU"/>
              </w:rPr>
              <w:t>0</w:t>
            </w:r>
            <w:r w:rsidRPr="00EE346B">
              <w:rPr>
                <w:rFonts w:ascii="Times New Roman" w:eastAsia="Times New Roman" w:hAnsi="Times New Roman" w:cs="Times New Roman"/>
                <w:b/>
                <w:sz w:val="24"/>
                <w:szCs w:val="24"/>
                <w:lang w:val="ru-RU"/>
              </w:rPr>
              <w:t xml:space="preserve"> класс</w:t>
            </w:r>
          </w:p>
          <w:p w14:paraId="2872390A" w14:textId="77777777" w:rsidR="00BD1E8D" w:rsidRPr="00EE346B" w:rsidRDefault="00BD1E8D" w:rsidP="003B4010">
            <w:pPr>
              <w:ind w:left="272"/>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Способ</w:t>
            </w:r>
          </w:p>
          <w:p w14:paraId="2C8B926D"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оценки</w:t>
            </w:r>
          </w:p>
        </w:tc>
      </w:tr>
      <w:tr w:rsidR="00EE346B" w:rsidRPr="00EE346B" w14:paraId="36130ED5" w14:textId="77777777" w:rsidTr="004A6144">
        <w:trPr>
          <w:trHeight w:val="718"/>
        </w:trPr>
        <w:tc>
          <w:tcPr>
            <w:tcW w:w="7665" w:type="dxa"/>
          </w:tcPr>
          <w:p w14:paraId="0F8C9965" w14:textId="064EA7D7"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1F383C6" w14:textId="77777777" w:rsidR="004A6144"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57EB0F2" w14:textId="77777777" w:rsidTr="004A6144">
        <w:trPr>
          <w:trHeight w:val="362"/>
        </w:trPr>
        <w:tc>
          <w:tcPr>
            <w:tcW w:w="7665" w:type="dxa"/>
            <w:tcBorders>
              <w:bottom w:val="single" w:sz="4" w:space="0" w:color="auto"/>
            </w:tcBorders>
          </w:tcPr>
          <w:p w14:paraId="17E5A4E4" w14:textId="1289A712"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культуре речи как разделе лингвистики;</w:t>
            </w:r>
          </w:p>
        </w:tc>
        <w:tc>
          <w:tcPr>
            <w:tcW w:w="2268" w:type="dxa"/>
          </w:tcPr>
          <w:p w14:paraId="5FF36D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8C593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C564AC0" w14:textId="3F467A47" w:rsidR="00BD1E8D" w:rsidRPr="005F73CD" w:rsidRDefault="00896F3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 xml:space="preserve"> </w:t>
            </w:r>
          </w:p>
        </w:tc>
      </w:tr>
      <w:tr w:rsidR="00EE346B" w:rsidRPr="00EE346B"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D05259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97FDD7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95FB5E8" w14:textId="77777777" w:rsidR="00BD1E8D" w:rsidRPr="005F73CD" w:rsidRDefault="004A614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41DE5BE0" w14:textId="77777777" w:rsidTr="004A6144">
        <w:trPr>
          <w:trHeight w:val="253"/>
        </w:trPr>
        <w:tc>
          <w:tcPr>
            <w:tcW w:w="7665" w:type="dxa"/>
            <w:tcBorders>
              <w:top w:val="single" w:sz="4" w:space="0" w:color="auto"/>
            </w:tcBorders>
          </w:tcPr>
          <w:p w14:paraId="5655579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эти знания в речевой практике;</w:t>
            </w:r>
          </w:p>
          <w:p w14:paraId="6EE25F8C" w14:textId="55FA8A26"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7D7880E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2F638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E7EF3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D1636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186B35C" w14:textId="77777777" w:rsidTr="004A6144">
        <w:trPr>
          <w:trHeight w:val="769"/>
        </w:trPr>
        <w:tc>
          <w:tcPr>
            <w:tcW w:w="7665" w:type="dxa"/>
          </w:tcPr>
          <w:p w14:paraId="5964DA7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лексический анализ слова;</w:t>
            </w:r>
          </w:p>
          <w:p w14:paraId="6CF4B3B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41CE8CB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2BFA661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02B26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2765AD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4D2118F7" w14:textId="77777777" w:rsidTr="004A6144">
        <w:trPr>
          <w:trHeight w:val="505"/>
        </w:trPr>
        <w:tc>
          <w:tcPr>
            <w:tcW w:w="7665" w:type="dxa"/>
          </w:tcPr>
          <w:p w14:paraId="288B4638"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лексики.</w:t>
            </w:r>
          </w:p>
          <w:p w14:paraId="479B8313" w14:textId="256F12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340041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8E35DA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58D0CDD"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F334669"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57623D4D" w14:textId="77777777" w:rsidTr="004A6144">
        <w:trPr>
          <w:trHeight w:val="506"/>
        </w:trPr>
        <w:tc>
          <w:tcPr>
            <w:tcW w:w="7665" w:type="dxa"/>
          </w:tcPr>
          <w:p w14:paraId="67E09F6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3E4E82C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4FAE31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7E7571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105678C"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7FD2DDEA" w14:textId="77777777" w:rsidTr="004A6144">
        <w:trPr>
          <w:trHeight w:val="758"/>
        </w:trPr>
        <w:tc>
          <w:tcPr>
            <w:tcW w:w="7665" w:type="dxa"/>
          </w:tcPr>
          <w:p w14:paraId="13F2CA24"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7DB4BA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2F348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406E9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4DFFBFC" w14:textId="77777777" w:rsidR="00BD1E8D" w:rsidRPr="005F73CD" w:rsidRDefault="004A6144" w:rsidP="004A614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D5F08C4" w14:textId="77777777" w:rsidTr="004A6144">
        <w:trPr>
          <w:trHeight w:val="505"/>
        </w:trPr>
        <w:tc>
          <w:tcPr>
            <w:tcW w:w="7665" w:type="dxa"/>
          </w:tcPr>
          <w:p w14:paraId="3D37F12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морфемный и словообразовательный анализ слова;</w:t>
            </w:r>
          </w:p>
          <w:p w14:paraId="0C75E806" w14:textId="49F55A78" w:rsidR="00BD1E8D" w:rsidRPr="00EE346B" w:rsidRDefault="00BD1E8D" w:rsidP="00EE346B">
            <w:pPr>
              <w:ind w:left="292" w:right="6"/>
              <w:rPr>
                <w:rFonts w:ascii="Times New Roman" w:hAnsi="Times New Roman" w:cs="Times New Roman"/>
                <w:sz w:val="24"/>
                <w:szCs w:val="24"/>
                <w:lang w:val="ru-RU"/>
              </w:rPr>
            </w:pPr>
          </w:p>
        </w:tc>
        <w:tc>
          <w:tcPr>
            <w:tcW w:w="2268" w:type="dxa"/>
          </w:tcPr>
          <w:p w14:paraId="5BECB552" w14:textId="1C68B7DF"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08DDCDE" w14:textId="22F4F3FE" w:rsidR="00BD1E8D" w:rsidRPr="005F73CD" w:rsidRDefault="00896F34" w:rsidP="00896F3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135E5605" w14:textId="77777777" w:rsidTr="004A6144">
        <w:trPr>
          <w:trHeight w:val="496"/>
        </w:trPr>
        <w:tc>
          <w:tcPr>
            <w:tcW w:w="7665" w:type="dxa"/>
          </w:tcPr>
          <w:p w14:paraId="1A1136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1E01210" w14:textId="649C81BC"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65E360" w14:textId="77777777" w:rsidR="00BD1E8D"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5A44903D" w14:textId="7862B44F" w:rsidR="004A6144"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p>
        </w:tc>
      </w:tr>
      <w:tr w:rsidR="00EE346B" w:rsidRPr="00EE346B" w14:paraId="155B60AB" w14:textId="77777777" w:rsidTr="004A6144">
        <w:trPr>
          <w:trHeight w:val="960"/>
        </w:trPr>
        <w:tc>
          <w:tcPr>
            <w:tcW w:w="7665" w:type="dxa"/>
          </w:tcPr>
          <w:p w14:paraId="4AA5EB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морфологический анализ слова;</w:t>
            </w:r>
          </w:p>
          <w:p w14:paraId="0EDA474D" w14:textId="632A08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66EE0141" w14:textId="77777777" w:rsidR="00BD1E8D" w:rsidRPr="005F73CD" w:rsidRDefault="004A6144" w:rsidP="003B4010">
            <w:pPr>
              <w:spacing w:before="154"/>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53B301DD"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контроль</w:t>
            </w:r>
            <w:r w:rsidRPr="005F73CD">
              <w:rPr>
                <w:rFonts w:ascii="Times New Roman" w:eastAsia="Times New Roman" w:hAnsi="Times New Roman" w:cs="Times New Roman"/>
                <w:color w:val="FF0000"/>
                <w:spacing w:val="1"/>
                <w:sz w:val="24"/>
                <w:szCs w:val="24"/>
              </w:rPr>
              <w:t xml:space="preserve"> </w:t>
            </w:r>
            <w:r w:rsidR="004A6144" w:rsidRPr="005F73CD">
              <w:rPr>
                <w:rFonts w:ascii="Times New Roman" w:eastAsia="Times New Roman" w:hAnsi="Times New Roman" w:cs="Times New Roman"/>
                <w:color w:val="FF0000"/>
                <w:sz w:val="24"/>
                <w:szCs w:val="24"/>
                <w:lang w:val="ru-RU"/>
              </w:rPr>
              <w:t xml:space="preserve">  </w:t>
            </w:r>
          </w:p>
        </w:tc>
      </w:tr>
      <w:tr w:rsidR="00EE346B" w:rsidRPr="00EE346B" w14:paraId="2CF7F894" w14:textId="77777777" w:rsidTr="004A6144">
        <w:trPr>
          <w:trHeight w:val="421"/>
        </w:trPr>
        <w:tc>
          <w:tcPr>
            <w:tcW w:w="7665" w:type="dxa"/>
          </w:tcPr>
          <w:p w14:paraId="17871AC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определять особенности употребления в тексте слов разных частей </w:t>
            </w:r>
            <w:r w:rsidRPr="00EE346B">
              <w:rPr>
                <w:rFonts w:ascii="Times New Roman" w:eastAsia="Calibri" w:hAnsi="Times New Roman" w:cs="Times New Roman"/>
                <w:sz w:val="24"/>
                <w:szCs w:val="24"/>
                <w:lang w:val="ru-RU"/>
              </w:rPr>
              <w:lastRenderedPageBreak/>
              <w:t>речи;</w:t>
            </w:r>
          </w:p>
          <w:p w14:paraId="019EB62A"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40BF2487" w14:textId="77777777" w:rsidR="00BD1E8D" w:rsidRPr="005F73CD" w:rsidRDefault="004A6144"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 xml:space="preserve">Контрольная </w:t>
            </w:r>
          </w:p>
          <w:p w14:paraId="7FE91C84" w14:textId="77777777"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работа</w:t>
            </w:r>
          </w:p>
        </w:tc>
      </w:tr>
      <w:tr w:rsidR="00EE346B" w:rsidRPr="00EE346B" w14:paraId="6E397840" w14:textId="77777777" w:rsidTr="004A6144">
        <w:trPr>
          <w:trHeight w:val="984"/>
        </w:trPr>
        <w:tc>
          <w:tcPr>
            <w:tcW w:w="7665" w:type="dxa"/>
          </w:tcPr>
          <w:p w14:paraId="45FEC63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29DF9021" w14:textId="77777777" w:rsidR="00BD1E8D" w:rsidRPr="005F73CD" w:rsidRDefault="004A6144" w:rsidP="004A6144">
            <w:pPr>
              <w:spacing w:before="176"/>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00A8FE89" w14:textId="524B6DE0"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контроль</w:t>
            </w:r>
          </w:p>
        </w:tc>
      </w:tr>
      <w:tr w:rsidR="00EE346B" w:rsidRPr="00EE346B" w14:paraId="4D3653B0" w14:textId="77777777" w:rsidTr="004A6144">
        <w:trPr>
          <w:trHeight w:val="251"/>
        </w:trPr>
        <w:tc>
          <w:tcPr>
            <w:tcW w:w="7665" w:type="dxa"/>
          </w:tcPr>
          <w:p w14:paraId="50498B6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D65F2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B280D9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2A9DEB04"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074DC2C9"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36209ECE" w14:textId="77777777" w:rsidTr="004A6144">
        <w:trPr>
          <w:trHeight w:val="1012"/>
        </w:trPr>
        <w:tc>
          <w:tcPr>
            <w:tcW w:w="7665" w:type="dxa"/>
          </w:tcPr>
          <w:p w14:paraId="4F148CF0"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создавать устные монологические и диалогические высказывания различных типов и жанров; </w:t>
            </w:r>
          </w:p>
          <w:p w14:paraId="74191517"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014B058D" w14:textId="77777777" w:rsidR="00BD1E8D" w:rsidRPr="005F73CD"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рактический</w:t>
            </w:r>
            <w:r w:rsidRPr="005F73CD">
              <w:rPr>
                <w:rFonts w:ascii="Times New Roman" w:eastAsia="Times New Roman" w:hAnsi="Times New Roman" w:cs="Times New Roman"/>
                <w:color w:val="FF0000"/>
                <w:sz w:val="24"/>
                <w:szCs w:val="24"/>
                <w:lang w:val="ru-RU"/>
              </w:rPr>
              <w:t xml:space="preserve"> </w:t>
            </w:r>
            <w:r w:rsidR="00BD1E8D" w:rsidRPr="005F73CD">
              <w:rPr>
                <w:rFonts w:ascii="Times New Roman" w:eastAsia="Times New Roman" w:hAnsi="Times New Roman" w:cs="Times New Roman"/>
                <w:color w:val="FF0000"/>
                <w:sz w:val="24"/>
                <w:szCs w:val="24"/>
              </w:rPr>
              <w:t>контроль</w:t>
            </w:r>
          </w:p>
        </w:tc>
      </w:tr>
      <w:tr w:rsidR="00EE346B" w:rsidRPr="00EE346B" w14:paraId="31082A21" w14:textId="77777777" w:rsidTr="004A6144">
        <w:trPr>
          <w:trHeight w:val="506"/>
        </w:trPr>
        <w:tc>
          <w:tcPr>
            <w:tcW w:w="7665" w:type="dxa"/>
          </w:tcPr>
          <w:p w14:paraId="27A61FB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F1849A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1CE7E3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9CD933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95B9DD"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ED6C75F" w14:textId="77777777" w:rsidTr="004A6144">
        <w:trPr>
          <w:trHeight w:val="506"/>
        </w:trPr>
        <w:tc>
          <w:tcPr>
            <w:tcW w:w="7665" w:type="dxa"/>
          </w:tcPr>
          <w:p w14:paraId="3CAC225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выступать перед аудиторией с докладом; </w:t>
            </w:r>
          </w:p>
          <w:p w14:paraId="2144FB79" w14:textId="70DFC95B" w:rsidR="007D019F" w:rsidRPr="00EE346B" w:rsidRDefault="007D019F" w:rsidP="00EE346B">
            <w:pPr>
              <w:ind w:left="292" w:right="6"/>
              <w:rPr>
                <w:rFonts w:ascii="Times New Roman" w:hAnsi="Times New Roman" w:cs="Times New Roman"/>
                <w:sz w:val="24"/>
                <w:szCs w:val="24"/>
                <w:lang w:val="ru-RU"/>
              </w:rPr>
            </w:pPr>
          </w:p>
        </w:tc>
        <w:tc>
          <w:tcPr>
            <w:tcW w:w="2268" w:type="dxa"/>
          </w:tcPr>
          <w:p w14:paraId="1D9CAC55"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E8BEB28"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D075F11" w14:textId="7FA4F6B7"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w:t>
            </w:r>
          </w:p>
        </w:tc>
      </w:tr>
      <w:tr w:rsidR="00EE346B" w:rsidRPr="00EE346B" w14:paraId="4A5488E8" w14:textId="77777777" w:rsidTr="004A6144">
        <w:trPr>
          <w:trHeight w:val="506"/>
        </w:trPr>
        <w:tc>
          <w:tcPr>
            <w:tcW w:w="7665" w:type="dxa"/>
          </w:tcPr>
          <w:p w14:paraId="3CB53161"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представлять реферат, исследовательский проект на лингвистическую и другие темы; </w:t>
            </w:r>
          </w:p>
          <w:p w14:paraId="47EF6A49" w14:textId="543C994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6CD44D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D7C40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1DC4520" w14:textId="26B217DF"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Реферат</w:t>
            </w:r>
          </w:p>
        </w:tc>
      </w:tr>
      <w:tr w:rsidR="00EE346B" w:rsidRPr="00EE346B" w14:paraId="10E42BF6" w14:textId="77777777" w:rsidTr="004A6144">
        <w:trPr>
          <w:trHeight w:val="273"/>
        </w:trPr>
        <w:tc>
          <w:tcPr>
            <w:tcW w:w="7665" w:type="dxa"/>
          </w:tcPr>
          <w:p w14:paraId="580B33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4B9B2DC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B3848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947A68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2CCB5E0F"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1411AEA0" w14:textId="77777777" w:rsidTr="004A6144">
        <w:trPr>
          <w:trHeight w:val="506"/>
        </w:trPr>
        <w:tc>
          <w:tcPr>
            <w:tcW w:w="7665" w:type="dxa"/>
          </w:tcPr>
          <w:p w14:paraId="52E81D83"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303283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2973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049B2E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8A23E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766176A6" w14:textId="0D47C238" w:rsidR="00896F3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Сочинение</w:t>
            </w:r>
          </w:p>
        </w:tc>
      </w:tr>
      <w:tr w:rsidR="00EE346B" w:rsidRPr="00EE346B" w14:paraId="09FE3A90" w14:textId="77777777" w:rsidTr="004A6144">
        <w:trPr>
          <w:trHeight w:val="506"/>
        </w:trPr>
        <w:tc>
          <w:tcPr>
            <w:tcW w:w="7665" w:type="dxa"/>
          </w:tcPr>
          <w:p w14:paraId="1A961D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14:paraId="0564EE65" w14:textId="0CB19E40" w:rsidR="00BD1E8D" w:rsidRPr="00EE346B" w:rsidRDefault="00BD1E8D" w:rsidP="00EE346B">
            <w:pPr>
              <w:ind w:left="292" w:right="6"/>
              <w:rPr>
                <w:rFonts w:ascii="Times New Roman" w:hAnsi="Times New Roman" w:cs="Times New Roman"/>
                <w:sz w:val="24"/>
                <w:szCs w:val="24"/>
                <w:lang w:val="ru-RU"/>
              </w:rPr>
            </w:pPr>
          </w:p>
        </w:tc>
        <w:tc>
          <w:tcPr>
            <w:tcW w:w="2268" w:type="dxa"/>
          </w:tcPr>
          <w:p w14:paraId="0C1A49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795830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6DD11ACE"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0B73967C" w14:textId="77777777" w:rsidTr="004A6144">
        <w:trPr>
          <w:trHeight w:val="506"/>
        </w:trPr>
        <w:tc>
          <w:tcPr>
            <w:tcW w:w="7665" w:type="dxa"/>
          </w:tcPr>
          <w:p w14:paraId="738001E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объём прослушанного или прочитанного текста для пересказа (от 250 до 300 слов);</w:t>
            </w:r>
          </w:p>
          <w:p w14:paraId="7919652D" w14:textId="1510B0E1" w:rsidR="00BD1E8D" w:rsidRPr="00EE346B" w:rsidRDefault="00BD1E8D" w:rsidP="00EE346B">
            <w:pPr>
              <w:ind w:left="292" w:right="6"/>
              <w:rPr>
                <w:rFonts w:ascii="Times New Roman" w:hAnsi="Times New Roman" w:cs="Times New Roman"/>
                <w:sz w:val="24"/>
                <w:szCs w:val="24"/>
                <w:lang w:val="ru-RU"/>
              </w:rPr>
            </w:pPr>
          </w:p>
        </w:tc>
        <w:tc>
          <w:tcPr>
            <w:tcW w:w="2268" w:type="dxa"/>
          </w:tcPr>
          <w:p w14:paraId="70A52B1B" w14:textId="24C3ADE4"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контроль </w:t>
            </w:r>
          </w:p>
        </w:tc>
      </w:tr>
      <w:tr w:rsidR="00EE346B" w:rsidRPr="00EE346B" w14:paraId="0DD683DE" w14:textId="77777777" w:rsidTr="004A6144">
        <w:trPr>
          <w:trHeight w:val="506"/>
        </w:trPr>
        <w:tc>
          <w:tcPr>
            <w:tcW w:w="7665" w:type="dxa"/>
          </w:tcPr>
          <w:p w14:paraId="7EB5C8C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1896EE3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312A4C8" w14:textId="77777777" w:rsidR="00896F34"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r w:rsidR="00896F34" w:rsidRPr="005F73CD">
              <w:rPr>
                <w:rFonts w:ascii="Times New Roman" w:eastAsia="Times New Roman" w:hAnsi="Times New Roman" w:cs="Times New Roman"/>
                <w:color w:val="FF0000"/>
                <w:sz w:val="24"/>
                <w:szCs w:val="24"/>
                <w:lang w:val="ru-RU"/>
              </w:rPr>
              <w:t xml:space="preserve"> </w:t>
            </w:r>
          </w:p>
          <w:p w14:paraId="713EB5EF" w14:textId="2CD6449A"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контроль</w:t>
            </w:r>
          </w:p>
        </w:tc>
      </w:tr>
      <w:tr w:rsidR="00EE346B" w:rsidRPr="00EE346B" w14:paraId="072343F5" w14:textId="77777777" w:rsidTr="004A6144">
        <w:trPr>
          <w:trHeight w:val="103"/>
        </w:trPr>
        <w:tc>
          <w:tcPr>
            <w:tcW w:w="7665" w:type="dxa"/>
          </w:tcPr>
          <w:p w14:paraId="331D244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с учётом речевой ситуации;</w:t>
            </w:r>
          </w:p>
          <w:p w14:paraId="798DA0CE" w14:textId="0BBB74B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95EF1C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 xml:space="preserve">Устный </w:t>
            </w:r>
          </w:p>
          <w:p w14:paraId="5A6E2B5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контроль</w:t>
            </w:r>
          </w:p>
          <w:p w14:paraId="4F81B6D2"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E4F66B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22DEBA9" w14:textId="77777777" w:rsidTr="004A6144">
        <w:trPr>
          <w:trHeight w:val="375"/>
        </w:trPr>
        <w:tc>
          <w:tcPr>
            <w:tcW w:w="7665" w:type="dxa"/>
          </w:tcPr>
          <w:p w14:paraId="5B56500A"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соблюдать в устной речи и на письме нормы чеченского литературного языка;</w:t>
            </w:r>
          </w:p>
          <w:p w14:paraId="6EF2D58F" w14:textId="31789FA4"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C2204B"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440F7B4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Устный </w:t>
            </w:r>
          </w:p>
          <w:p w14:paraId="20F8563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85DD129" w14:textId="720F46A7" w:rsidR="004A6144" w:rsidRPr="005F73CD" w:rsidRDefault="004A6144"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594841F0" w14:textId="77777777" w:rsidTr="004A6144">
        <w:trPr>
          <w:trHeight w:val="472"/>
        </w:trPr>
        <w:tc>
          <w:tcPr>
            <w:tcW w:w="7665" w:type="dxa"/>
          </w:tcPr>
          <w:p w14:paraId="337C89D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EE346B" w:rsidRDefault="00BD1E8D" w:rsidP="00EE346B">
            <w:pPr>
              <w:ind w:left="292" w:right="6"/>
              <w:rPr>
                <w:rFonts w:ascii="Times New Roman" w:hAnsi="Times New Roman" w:cs="Times New Roman"/>
                <w:sz w:val="24"/>
                <w:szCs w:val="24"/>
                <w:lang w:val="ru-RU"/>
              </w:rPr>
            </w:pPr>
          </w:p>
        </w:tc>
        <w:tc>
          <w:tcPr>
            <w:tcW w:w="2268" w:type="dxa"/>
          </w:tcPr>
          <w:p w14:paraId="685EFF4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F74CD4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EF38E8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40B0CA28"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558BA718" w14:textId="77777777" w:rsidTr="00306972">
        <w:trPr>
          <w:trHeight w:val="103"/>
        </w:trPr>
        <w:tc>
          <w:tcPr>
            <w:tcW w:w="9933" w:type="dxa"/>
            <w:gridSpan w:val="2"/>
            <w:shd w:val="clear" w:color="auto" w:fill="C5E0B3" w:themeFill="accent6" w:themeFillTint="66"/>
          </w:tcPr>
          <w:p w14:paraId="6374818C" w14:textId="77777777" w:rsidR="00306972" w:rsidRPr="00EE346B" w:rsidRDefault="00306972"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7D019F" w:rsidRPr="00EE346B">
              <w:rPr>
                <w:rFonts w:ascii="Times New Roman" w:eastAsia="Times New Roman" w:hAnsi="Times New Roman" w:cs="Times New Roman"/>
                <w:b/>
                <w:sz w:val="24"/>
                <w:szCs w:val="24"/>
                <w:lang w:val="ru-RU"/>
              </w:rPr>
              <w:t>11</w:t>
            </w:r>
            <w:r w:rsidRPr="00EE346B">
              <w:rPr>
                <w:rFonts w:ascii="Times New Roman" w:eastAsia="Times New Roman" w:hAnsi="Times New Roman" w:cs="Times New Roman"/>
                <w:b/>
                <w:sz w:val="24"/>
                <w:szCs w:val="24"/>
                <w:lang w:val="ru-RU"/>
              </w:rPr>
              <w:t xml:space="preserve"> класс</w:t>
            </w:r>
          </w:p>
          <w:p w14:paraId="079AB7D9" w14:textId="77777777" w:rsidR="00306972" w:rsidRPr="00EE346B" w:rsidRDefault="00306972" w:rsidP="003B4010">
            <w:pPr>
              <w:ind w:left="110" w:right="-173"/>
              <w:jc w:val="center"/>
              <w:rPr>
                <w:rFonts w:ascii="Times New Roman" w:eastAsia="Times New Roman" w:hAnsi="Times New Roman" w:cs="Times New Roman"/>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r>
      <w:tr w:rsidR="00EE346B" w:rsidRPr="00EE346B" w14:paraId="45FC61DC" w14:textId="77777777" w:rsidTr="004A6144">
        <w:trPr>
          <w:trHeight w:val="103"/>
        </w:trPr>
        <w:tc>
          <w:tcPr>
            <w:tcW w:w="7665" w:type="dxa"/>
          </w:tcPr>
          <w:p w14:paraId="0A836319" w14:textId="7B197354"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5F73CD" w:rsidRDefault="00C87DEC" w:rsidP="00F92B40">
            <w:pPr>
              <w:pStyle w:val="TableParagraph"/>
              <w:tabs>
                <w:tab w:val="left" w:pos="1382"/>
              </w:tabs>
              <w:ind w:left="104" w:right="99"/>
              <w:jc w:val="center"/>
              <w:rPr>
                <w:color w:val="FF0000"/>
                <w:sz w:val="24"/>
                <w:szCs w:val="24"/>
                <w:lang w:val="ru-RU"/>
              </w:rPr>
            </w:pPr>
            <w:r w:rsidRPr="005F73CD">
              <w:rPr>
                <w:color w:val="FF0000"/>
                <w:sz w:val="24"/>
                <w:szCs w:val="24"/>
                <w:lang w:val="ru-RU"/>
              </w:rPr>
              <w:t>У</w:t>
            </w:r>
            <w:r w:rsidR="00F92B40" w:rsidRPr="005F73CD">
              <w:rPr>
                <w:color w:val="FF0000"/>
                <w:sz w:val="24"/>
                <w:szCs w:val="24"/>
                <w:lang w:val="ru-RU"/>
              </w:rPr>
              <w:t xml:space="preserve">стный опрос, </w:t>
            </w:r>
          </w:p>
          <w:p w14:paraId="7CF45F63" w14:textId="28470686" w:rsidR="00BD1E8D" w:rsidRPr="005F73CD" w:rsidRDefault="00896F34"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hAnsi="Times New Roman" w:cs="Times New Roman"/>
                <w:color w:val="FF0000"/>
                <w:sz w:val="24"/>
                <w:szCs w:val="24"/>
                <w:lang w:val="ru-RU"/>
              </w:rPr>
              <w:t>П</w:t>
            </w:r>
            <w:r w:rsidR="00F92B40" w:rsidRPr="005F73CD">
              <w:rPr>
                <w:rFonts w:ascii="Times New Roman" w:hAnsi="Times New Roman" w:cs="Times New Roman"/>
                <w:color w:val="FF0000"/>
                <w:sz w:val="24"/>
                <w:szCs w:val="24"/>
              </w:rPr>
              <w:t>исьменная работа</w:t>
            </w:r>
          </w:p>
        </w:tc>
      </w:tr>
      <w:tr w:rsidR="00EE346B" w:rsidRPr="00EE346B" w14:paraId="59912BA7" w14:textId="77777777" w:rsidTr="004A6144">
        <w:trPr>
          <w:trHeight w:val="103"/>
        </w:trPr>
        <w:tc>
          <w:tcPr>
            <w:tcW w:w="7665" w:type="dxa"/>
          </w:tcPr>
          <w:p w14:paraId="7E834B1E" w14:textId="1A6A533B"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0A6C99C" w14:textId="77777777" w:rsidR="00F92B40"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DD7ECDD" w14:textId="77777777" w:rsidTr="004A6144">
        <w:trPr>
          <w:trHeight w:val="103"/>
        </w:trPr>
        <w:tc>
          <w:tcPr>
            <w:tcW w:w="7665" w:type="dxa"/>
          </w:tcPr>
          <w:p w14:paraId="31449889" w14:textId="7C07BFB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синтаксические нормы;</w:t>
            </w:r>
          </w:p>
        </w:tc>
        <w:tc>
          <w:tcPr>
            <w:tcW w:w="2268" w:type="dxa"/>
          </w:tcPr>
          <w:p w14:paraId="229BCB6E"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95B5D64" w14:textId="77777777" w:rsidTr="004A6144">
        <w:trPr>
          <w:trHeight w:val="103"/>
        </w:trPr>
        <w:tc>
          <w:tcPr>
            <w:tcW w:w="7665" w:type="dxa"/>
          </w:tcPr>
          <w:p w14:paraId="6FA6B313" w14:textId="7C9F3CA4"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EB9CF8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7E87B60" w14:textId="77777777" w:rsidTr="004A6144">
        <w:trPr>
          <w:trHeight w:val="103"/>
        </w:trPr>
        <w:tc>
          <w:tcPr>
            <w:tcW w:w="7665" w:type="dxa"/>
          </w:tcPr>
          <w:p w14:paraId="6877FE7C" w14:textId="77777777"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EE346B"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9575F1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710154D" w14:textId="77777777" w:rsidTr="004A6144">
        <w:trPr>
          <w:trHeight w:val="103"/>
        </w:trPr>
        <w:tc>
          <w:tcPr>
            <w:tcW w:w="7665" w:type="dxa"/>
          </w:tcPr>
          <w:p w14:paraId="2CD219A6" w14:textId="03E656F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0D1498A"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7FEDA7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Тест </w:t>
            </w:r>
          </w:p>
        </w:tc>
      </w:tr>
      <w:tr w:rsidR="00EE346B" w:rsidRPr="00EE346B" w14:paraId="0C4AC172" w14:textId="77777777" w:rsidTr="004A6144">
        <w:trPr>
          <w:trHeight w:val="103"/>
        </w:trPr>
        <w:tc>
          <w:tcPr>
            <w:tcW w:w="7665" w:type="dxa"/>
          </w:tcPr>
          <w:p w14:paraId="0F0DD29D" w14:textId="36A21CA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7DB9913" w14:textId="77777777" w:rsidTr="004A6144">
        <w:trPr>
          <w:trHeight w:val="103"/>
        </w:trPr>
        <w:tc>
          <w:tcPr>
            <w:tcW w:w="7665" w:type="dxa"/>
          </w:tcPr>
          <w:p w14:paraId="2AEBEBD0" w14:textId="043279AE"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9C0E4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B11C209" w14:textId="77777777" w:rsidTr="004A6144">
        <w:trPr>
          <w:trHeight w:val="103"/>
        </w:trPr>
        <w:tc>
          <w:tcPr>
            <w:tcW w:w="7665" w:type="dxa"/>
          </w:tcPr>
          <w:p w14:paraId="2E8C2FFE" w14:textId="1F72CC79"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228107B7"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Самостоятельная работа </w:t>
            </w:r>
          </w:p>
        </w:tc>
      </w:tr>
      <w:tr w:rsidR="00EE346B" w:rsidRPr="00EE346B" w14:paraId="76D478D6" w14:textId="77777777" w:rsidTr="004A6144">
        <w:trPr>
          <w:trHeight w:val="103"/>
        </w:trPr>
        <w:tc>
          <w:tcPr>
            <w:tcW w:w="7665" w:type="dxa"/>
          </w:tcPr>
          <w:p w14:paraId="034DA2D9" w14:textId="121B03A5"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сложноподчинённых предложений;</w:t>
            </w:r>
          </w:p>
        </w:tc>
        <w:tc>
          <w:tcPr>
            <w:tcW w:w="2268" w:type="dxa"/>
          </w:tcPr>
          <w:p w14:paraId="546D0E8F"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D260EC" w14:textId="77777777" w:rsidTr="004A6144">
        <w:trPr>
          <w:trHeight w:val="103"/>
        </w:trPr>
        <w:tc>
          <w:tcPr>
            <w:tcW w:w="7665" w:type="dxa"/>
          </w:tcPr>
          <w:p w14:paraId="5C441D73" w14:textId="6B215EE6"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D91DCD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1719F78" w14:textId="77777777" w:rsidTr="004A6144">
        <w:trPr>
          <w:trHeight w:val="103"/>
        </w:trPr>
        <w:tc>
          <w:tcPr>
            <w:tcW w:w="7665" w:type="dxa"/>
          </w:tcPr>
          <w:p w14:paraId="74DD33BE" w14:textId="7A429B82"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EEEFD2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A0E180" w14:textId="77777777" w:rsidTr="004A6144">
        <w:trPr>
          <w:trHeight w:val="103"/>
        </w:trPr>
        <w:tc>
          <w:tcPr>
            <w:tcW w:w="7665" w:type="dxa"/>
          </w:tcPr>
          <w:p w14:paraId="2EFFBF8C" w14:textId="6854B11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бессоюзных сложных предложений;</w:t>
            </w:r>
          </w:p>
        </w:tc>
        <w:tc>
          <w:tcPr>
            <w:tcW w:w="2268" w:type="dxa"/>
          </w:tcPr>
          <w:p w14:paraId="2464289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174F9D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0A1D4E" w14:textId="77777777" w:rsidTr="004A6144">
        <w:trPr>
          <w:trHeight w:val="103"/>
        </w:trPr>
        <w:tc>
          <w:tcPr>
            <w:tcW w:w="7665" w:type="dxa"/>
          </w:tcPr>
          <w:p w14:paraId="09F7E124" w14:textId="141B1B6C"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правильно употреблять бессоюзные сложные предложения в речи;</w:t>
            </w:r>
          </w:p>
        </w:tc>
        <w:tc>
          <w:tcPr>
            <w:tcW w:w="2268" w:type="dxa"/>
          </w:tcPr>
          <w:p w14:paraId="0584DC7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509EE5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Письменная работа</w:t>
            </w:r>
          </w:p>
        </w:tc>
      </w:tr>
      <w:tr w:rsidR="00EE346B" w:rsidRPr="00EE346B" w14:paraId="798A5152" w14:textId="77777777" w:rsidTr="004A6144">
        <w:trPr>
          <w:trHeight w:val="103"/>
        </w:trPr>
        <w:tc>
          <w:tcPr>
            <w:tcW w:w="7665" w:type="dxa"/>
          </w:tcPr>
          <w:p w14:paraId="14132A08" w14:textId="6EF7C41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4610D37" w14:textId="77777777" w:rsidTr="004A6144">
        <w:trPr>
          <w:trHeight w:val="103"/>
        </w:trPr>
        <w:tc>
          <w:tcPr>
            <w:tcW w:w="7665" w:type="dxa"/>
          </w:tcPr>
          <w:p w14:paraId="6E570724" w14:textId="3229A51B"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BB9DD07" w14:textId="13887225"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59A3725C" w14:textId="77777777" w:rsidTr="004A6144">
        <w:trPr>
          <w:trHeight w:val="103"/>
        </w:trPr>
        <w:tc>
          <w:tcPr>
            <w:tcW w:w="7665" w:type="dxa"/>
          </w:tcPr>
          <w:p w14:paraId="0819F0C7" w14:textId="02AFCA10"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6636A6A2" w14:textId="488C174F"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268F7DB" w14:textId="77777777" w:rsidTr="004A6144">
        <w:trPr>
          <w:trHeight w:val="103"/>
        </w:trPr>
        <w:tc>
          <w:tcPr>
            <w:tcW w:w="7665" w:type="dxa"/>
          </w:tcPr>
          <w:p w14:paraId="589A12B4" w14:textId="2CE785B4"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29CC6C71" w14:textId="26F9586A"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226619D" w14:textId="77777777" w:rsidTr="004A6144">
        <w:trPr>
          <w:trHeight w:val="103"/>
        </w:trPr>
        <w:tc>
          <w:tcPr>
            <w:tcW w:w="7665" w:type="dxa"/>
          </w:tcPr>
          <w:p w14:paraId="09D3A9D0" w14:textId="3D9B4F99"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82658B9" w14:textId="0BEC3D2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0B13C16" w14:textId="77777777" w:rsidTr="004A6144">
        <w:trPr>
          <w:trHeight w:val="103"/>
        </w:trPr>
        <w:tc>
          <w:tcPr>
            <w:tcW w:w="7665" w:type="dxa"/>
          </w:tcPr>
          <w:p w14:paraId="6F24FF4E" w14:textId="18061D36"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словари, справочники;</w:t>
            </w:r>
          </w:p>
        </w:tc>
        <w:tc>
          <w:tcPr>
            <w:tcW w:w="2268" w:type="dxa"/>
          </w:tcPr>
          <w:p w14:paraId="00F2AD4E"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4D40291" w14:textId="7777777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963473F" w14:textId="70DEB71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 со словарем</w:t>
            </w:r>
          </w:p>
        </w:tc>
      </w:tr>
      <w:tr w:rsidR="00EE346B" w:rsidRPr="00EE346B" w14:paraId="3B86612B" w14:textId="77777777" w:rsidTr="004A6144">
        <w:trPr>
          <w:trHeight w:val="103"/>
        </w:trPr>
        <w:tc>
          <w:tcPr>
            <w:tcW w:w="7665" w:type="dxa"/>
          </w:tcPr>
          <w:p w14:paraId="317D6253" w14:textId="6E06DAD5"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орфографии;</w:t>
            </w:r>
          </w:p>
        </w:tc>
        <w:tc>
          <w:tcPr>
            <w:tcW w:w="2268" w:type="dxa"/>
          </w:tcPr>
          <w:p w14:paraId="2B22408D"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31CCB1" w14:textId="5C132362"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79CE211" w14:textId="77777777" w:rsidTr="004A6144">
        <w:trPr>
          <w:trHeight w:val="103"/>
        </w:trPr>
        <w:tc>
          <w:tcPr>
            <w:tcW w:w="7665" w:type="dxa"/>
          </w:tcPr>
          <w:p w14:paraId="06C14634" w14:textId="1247F822"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орфографический анализ слова;</w:t>
            </w:r>
          </w:p>
        </w:tc>
        <w:tc>
          <w:tcPr>
            <w:tcW w:w="2268" w:type="dxa"/>
          </w:tcPr>
          <w:p w14:paraId="3FAEFFEC" w14:textId="158E06FD" w:rsidR="00896F34" w:rsidRPr="005F73CD" w:rsidRDefault="00896F34" w:rsidP="00896F3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A2A4D9A" w14:textId="77777777" w:rsidTr="004A6144">
        <w:trPr>
          <w:trHeight w:val="103"/>
        </w:trPr>
        <w:tc>
          <w:tcPr>
            <w:tcW w:w="7665" w:type="dxa"/>
          </w:tcPr>
          <w:p w14:paraId="675D5B84" w14:textId="78A2A2AE"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38CC33B" w14:textId="112ECC6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167633" w14:textId="77777777" w:rsidTr="004A6144">
        <w:trPr>
          <w:trHeight w:val="103"/>
        </w:trPr>
        <w:tc>
          <w:tcPr>
            <w:tcW w:w="7665" w:type="dxa"/>
          </w:tcPr>
          <w:p w14:paraId="001ED6C6" w14:textId="09DCD9F8"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правила орфографии;</w:t>
            </w:r>
          </w:p>
        </w:tc>
        <w:tc>
          <w:tcPr>
            <w:tcW w:w="2268" w:type="dxa"/>
          </w:tcPr>
          <w:p w14:paraId="3A222C9E" w14:textId="47648204"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63D95D" w14:textId="77777777" w:rsidTr="004A6144">
        <w:trPr>
          <w:trHeight w:val="103"/>
        </w:trPr>
        <w:tc>
          <w:tcPr>
            <w:tcW w:w="7665" w:type="dxa"/>
          </w:tcPr>
          <w:p w14:paraId="238B8D25" w14:textId="736BCE78"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пунктуации;</w:t>
            </w:r>
          </w:p>
        </w:tc>
        <w:tc>
          <w:tcPr>
            <w:tcW w:w="2268" w:type="dxa"/>
          </w:tcPr>
          <w:p w14:paraId="75DCC15F"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BB290A5" w14:textId="30F34543"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6FF044D" w14:textId="77777777" w:rsidTr="004A6144">
        <w:trPr>
          <w:trHeight w:val="103"/>
        </w:trPr>
        <w:tc>
          <w:tcPr>
            <w:tcW w:w="7665" w:type="dxa"/>
          </w:tcPr>
          <w:p w14:paraId="524A94A8" w14:textId="0629248C"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подчинительные союзы и союзные слова; соблюдать правила пунктуации.</w:t>
            </w:r>
          </w:p>
        </w:tc>
        <w:tc>
          <w:tcPr>
            <w:tcW w:w="2268" w:type="dxa"/>
          </w:tcPr>
          <w:p w14:paraId="7FB4D69B"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235DA29" w14:textId="5799EC26"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EE346B"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21C8054A" w14:textId="68AE5C20" w:rsidR="00C87DEC" w:rsidRPr="00EE346B" w:rsidRDefault="00C87DEC" w:rsidP="00C87DEC">
      <w:pPr>
        <w:spacing w:line="276" w:lineRule="auto"/>
        <w:ind w:right="247"/>
        <w:jc w:val="center"/>
        <w:rPr>
          <w:rFonts w:ascii="Times New Roman" w:hAnsi="Times New Roman" w:cs="Times New Roman"/>
          <w:b/>
          <w:sz w:val="24"/>
          <w:szCs w:val="24"/>
        </w:rPr>
      </w:pPr>
      <w:bookmarkStart w:id="1" w:name="_Hlk175840522"/>
      <w:r w:rsidRPr="00EE346B">
        <w:rPr>
          <w:rFonts w:ascii="Times New Roman" w:hAnsi="Times New Roman" w:cs="Times New Roman"/>
          <w:b/>
          <w:bCs/>
          <w:sz w:val="24"/>
          <w:szCs w:val="24"/>
        </w:rPr>
        <w:t>2.</w:t>
      </w:r>
      <w:r w:rsidRPr="00EE346B">
        <w:rPr>
          <w:rFonts w:ascii="Times New Roman" w:hAnsi="Times New Roman" w:cs="Times New Roman"/>
          <w:b/>
          <w:sz w:val="24"/>
          <w:szCs w:val="24"/>
        </w:rPr>
        <w:t>Требования</w:t>
      </w:r>
      <w:r w:rsidRPr="00EE346B">
        <w:rPr>
          <w:rFonts w:ascii="Times New Roman" w:hAnsi="Times New Roman" w:cs="Times New Roman"/>
          <w:b/>
          <w:spacing w:val="-6"/>
          <w:sz w:val="24"/>
          <w:szCs w:val="24"/>
        </w:rPr>
        <w:t xml:space="preserve"> </w:t>
      </w:r>
      <w:r w:rsidRPr="00EE346B">
        <w:rPr>
          <w:rFonts w:ascii="Times New Roman" w:hAnsi="Times New Roman" w:cs="Times New Roman"/>
          <w:b/>
          <w:sz w:val="24"/>
          <w:szCs w:val="24"/>
        </w:rPr>
        <w:t>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выставлению</w:t>
      </w:r>
      <w:r w:rsidRPr="00EE346B">
        <w:rPr>
          <w:rFonts w:ascii="Times New Roman" w:hAnsi="Times New Roman" w:cs="Times New Roman"/>
          <w:b/>
          <w:spacing w:val="-5"/>
          <w:sz w:val="24"/>
          <w:szCs w:val="24"/>
        </w:rPr>
        <w:t xml:space="preserve"> </w:t>
      </w:r>
      <w:r w:rsidRPr="00EE346B">
        <w:rPr>
          <w:rFonts w:ascii="Times New Roman" w:hAnsi="Times New Roman" w:cs="Times New Roman"/>
          <w:b/>
          <w:sz w:val="24"/>
          <w:szCs w:val="24"/>
        </w:rPr>
        <w:t>отметок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за</w:t>
      </w:r>
      <w:r w:rsidRPr="00EE346B">
        <w:rPr>
          <w:rFonts w:ascii="Times New Roman" w:hAnsi="Times New Roman" w:cs="Times New Roman"/>
          <w:b/>
          <w:spacing w:val="-7"/>
          <w:sz w:val="24"/>
          <w:szCs w:val="24"/>
        </w:rPr>
        <w:t xml:space="preserve"> </w:t>
      </w:r>
      <w:r w:rsidRPr="00EE346B">
        <w:rPr>
          <w:rFonts w:ascii="Times New Roman" w:hAnsi="Times New Roman" w:cs="Times New Roman"/>
          <w:b/>
          <w:sz w:val="24"/>
          <w:szCs w:val="24"/>
        </w:rPr>
        <w:t>промежуточную</w:t>
      </w:r>
      <w:r w:rsidRPr="00EE346B">
        <w:rPr>
          <w:rFonts w:ascii="Times New Roman" w:hAnsi="Times New Roman" w:cs="Times New Roman"/>
          <w:b/>
          <w:spacing w:val="-4"/>
          <w:sz w:val="24"/>
          <w:szCs w:val="24"/>
        </w:rPr>
        <w:t xml:space="preserve"> </w:t>
      </w:r>
      <w:r w:rsidRPr="00EE346B">
        <w:rPr>
          <w:rFonts w:ascii="Times New Roman" w:hAnsi="Times New Roman" w:cs="Times New Roman"/>
          <w:b/>
          <w:spacing w:val="-2"/>
          <w:sz w:val="24"/>
          <w:szCs w:val="24"/>
        </w:rPr>
        <w:t>аттестацию.</w:t>
      </w:r>
      <w:bookmarkEnd w:id="1"/>
    </w:p>
    <w:p w14:paraId="2C857821" w14:textId="031104E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устных </w:t>
      </w:r>
      <w:r w:rsidR="00C87DEC" w:rsidRPr="00EE346B">
        <w:rPr>
          <w:rFonts w:ascii="Times New Roman" w:eastAsia="Times New Roman" w:hAnsi="Times New Roman" w:cs="Times New Roman"/>
          <w:b/>
          <w:bCs/>
          <w:kern w:val="2"/>
          <w:sz w:val="24"/>
          <w:szCs w:val="24"/>
          <w:lang w:eastAsia="ru-RU"/>
        </w:rPr>
        <w:t>ответов обучающихся</w:t>
      </w:r>
      <w:r w:rsidRPr="00EE346B">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4) выполняет работу (дает ответ) на высшем уровне. </w:t>
      </w:r>
    </w:p>
    <w:p w14:paraId="795F69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EE346B">
        <w:rPr>
          <w:rFonts w:ascii="Times New Roman" w:eastAsia="Times New Roman" w:hAnsi="Times New Roman" w:cs="Times New Roman"/>
          <w:kern w:val="2"/>
          <w:sz w:val="24"/>
          <w:szCs w:val="24"/>
          <w:lang w:eastAsia="ru-RU"/>
        </w:rPr>
        <w:t>содержанию обучающимся</w:t>
      </w:r>
      <w:r w:rsidRPr="00EE346B">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029F3DE9"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имеющий целью проверку </w:t>
      </w:r>
      <w:r w:rsidR="00896F34" w:rsidRPr="00EE346B">
        <w:rPr>
          <w:rFonts w:ascii="Times New Roman" w:eastAsia="Times New Roman" w:hAnsi="Times New Roman" w:cs="Times New Roman"/>
          <w:kern w:val="2"/>
          <w:sz w:val="24"/>
          <w:szCs w:val="24"/>
          <w:lang w:eastAsia="ru-RU"/>
        </w:rPr>
        <w:t>подготовки обучающихся</w:t>
      </w:r>
      <w:r w:rsidRPr="00EE346B">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EE346B">
        <w:rPr>
          <w:rFonts w:ascii="Times New Roman" w:eastAsia="Times New Roman" w:hAnsi="Times New Roman" w:cs="Times New Roman"/>
          <w:kern w:val="2"/>
          <w:sz w:val="24"/>
          <w:szCs w:val="24"/>
          <w:lang w:eastAsia="ru-RU"/>
        </w:rPr>
        <w:t>подготовку обучающихся</w:t>
      </w:r>
      <w:r w:rsidRPr="00EE346B">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EE346B">
        <w:rPr>
          <w:rFonts w:ascii="Times New Roman" w:eastAsia="Times New Roman" w:hAnsi="Times New Roman" w:cs="Times New Roman"/>
          <w:kern w:val="2"/>
          <w:sz w:val="24"/>
          <w:szCs w:val="24"/>
          <w:lang w:eastAsia="ru-RU"/>
        </w:rPr>
        <w:t>-</w:t>
      </w:r>
      <w:r w:rsidRPr="00EE346B">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AAF2D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59A9F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977F84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w:t>
      </w:r>
      <w:r w:rsidRPr="00EE346B">
        <w:rPr>
          <w:rFonts w:ascii="Times New Roman" w:eastAsia="Times New Roman" w:hAnsi="Times New Roman" w:cs="Times New Roman"/>
          <w:kern w:val="2"/>
          <w:sz w:val="24"/>
          <w:szCs w:val="24"/>
          <w:lang w:eastAsia="ru-RU"/>
        </w:rPr>
        <w:tab/>
        <w:t xml:space="preserve">оценке </w:t>
      </w:r>
      <w:r w:rsidRPr="00EE346B">
        <w:rPr>
          <w:rFonts w:ascii="Times New Roman" w:eastAsia="Times New Roman" w:hAnsi="Times New Roman" w:cs="Times New Roman"/>
          <w:kern w:val="2"/>
          <w:sz w:val="24"/>
          <w:szCs w:val="24"/>
          <w:lang w:eastAsia="ru-RU"/>
        </w:rPr>
        <w:tab/>
      </w:r>
      <w:r w:rsidRPr="00EE346B">
        <w:rPr>
          <w:rFonts w:ascii="Times New Roman" w:eastAsia="Times New Roman" w:hAnsi="Times New Roman" w:cs="Times New Roman"/>
          <w:b/>
          <w:bCs/>
          <w:kern w:val="2"/>
          <w:sz w:val="24"/>
          <w:szCs w:val="24"/>
          <w:lang w:eastAsia="ru-RU"/>
        </w:rPr>
        <w:t xml:space="preserve">контрольного </w:t>
      </w:r>
      <w:r w:rsidRPr="00EE346B">
        <w:rPr>
          <w:rFonts w:ascii="Times New Roman" w:eastAsia="Times New Roman" w:hAnsi="Times New Roman" w:cs="Times New Roman"/>
          <w:b/>
          <w:bCs/>
          <w:kern w:val="2"/>
          <w:sz w:val="24"/>
          <w:szCs w:val="24"/>
          <w:lang w:eastAsia="ru-RU"/>
        </w:rPr>
        <w:tab/>
        <w:t xml:space="preserve">словарного </w:t>
      </w:r>
      <w:r w:rsidRPr="00EE346B">
        <w:rPr>
          <w:rFonts w:ascii="Times New Roman" w:eastAsia="Times New Roman" w:hAnsi="Times New Roman" w:cs="Times New Roman"/>
          <w:b/>
          <w:bCs/>
          <w:kern w:val="2"/>
          <w:sz w:val="24"/>
          <w:szCs w:val="24"/>
          <w:lang w:eastAsia="ru-RU"/>
        </w:rPr>
        <w:tab/>
        <w:t>диктанта</w:t>
      </w:r>
      <w:r w:rsidRPr="00EE346B">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«1» </w:t>
      </w:r>
      <w:r w:rsidRPr="00EE346B">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B4E4EC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EE346B" w:rsidRPr="00EE346B"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Основные критерии оценки </w:t>
            </w:r>
          </w:p>
        </w:tc>
      </w:tr>
      <w:tr w:rsidR="00EE346B" w:rsidRPr="00EE346B"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Грамотность </w:t>
            </w:r>
          </w:p>
        </w:tc>
      </w:tr>
      <w:tr w:rsidR="00EE346B" w:rsidRPr="00EE346B"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Фактические ошибки отсутствуют. </w:t>
            </w:r>
          </w:p>
          <w:p w14:paraId="403594B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излагается последовательно </w:t>
            </w:r>
          </w:p>
          <w:p w14:paraId="6296800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Обучающийся систематически демонстрирует грамотность. </w:t>
            </w:r>
          </w:p>
        </w:tc>
      </w:tr>
      <w:tr w:rsidR="00EE346B" w:rsidRPr="00EE346B"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2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2 пунк., или 1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3 пунк., или 4 пункт.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при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а также 2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w:t>
            </w:r>
          </w:p>
        </w:tc>
      </w:tr>
      <w:tr w:rsidR="00EE346B" w:rsidRPr="00EE346B"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4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4 пунк., или 3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5 пунк., или 7 пункт. </w:t>
            </w:r>
            <w:r w:rsidR="00C87DEC" w:rsidRPr="00EE346B">
              <w:rPr>
                <w:rFonts w:ascii="Times New Roman" w:hAnsi="Times New Roman" w:cs="Times New Roman"/>
                <w:sz w:val="24"/>
                <w:szCs w:val="24"/>
              </w:rPr>
              <w:t>П</w:t>
            </w:r>
            <w:r w:rsidRPr="00EE346B">
              <w:rPr>
                <w:rFonts w:ascii="Times New Roman" w:hAnsi="Times New Roman" w:cs="Times New Roman"/>
                <w:sz w:val="24"/>
                <w:szCs w:val="24"/>
              </w:rPr>
              <w:t xml:space="preserve">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r w:rsidR="00EE346B" w:rsidRPr="00EE346B"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1.Работа не соответствует теме. </w:t>
            </w:r>
          </w:p>
          <w:p w14:paraId="2383D83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2.Допущено много фактических неточностей. </w:t>
            </w:r>
          </w:p>
          <w:p w14:paraId="140AEA6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Нарушено стилевое единство текста. </w:t>
            </w:r>
          </w:p>
          <w:p w14:paraId="703ADFD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7орф. </w:t>
            </w:r>
          </w:p>
          <w:p w14:paraId="2DE1C4AE" w14:textId="281EE045" w:rsidR="00F92B40" w:rsidRPr="00EE346B" w:rsidRDefault="00C87DEC"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7 пунк., или 6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8 пунк., 5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9 пункт., 8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6 пунк., а также 7 грам. </w:t>
            </w:r>
            <w:r w:rsidRPr="00EE346B">
              <w:rPr>
                <w:rFonts w:ascii="Times New Roman" w:hAnsi="Times New Roman" w:cs="Times New Roman"/>
                <w:sz w:val="24"/>
                <w:szCs w:val="24"/>
              </w:rPr>
              <w:t>О</w:t>
            </w:r>
            <w:r w:rsidR="00F92B40" w:rsidRPr="00EE346B">
              <w:rPr>
                <w:rFonts w:ascii="Times New Roman" w:hAnsi="Times New Roman" w:cs="Times New Roman"/>
                <w:sz w:val="24"/>
                <w:szCs w:val="24"/>
              </w:rPr>
              <w:t xml:space="preserve">шибок. </w:t>
            </w:r>
          </w:p>
        </w:tc>
      </w:tr>
      <w:tr w:rsidR="00EE346B" w:rsidRPr="00EE346B"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Имеется более 7 орф., 7 пунк.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7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bl>
    <w:p w14:paraId="41F97AD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AE9E4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B9109D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сочинении: </w:t>
      </w:r>
    </w:p>
    <w:p w14:paraId="4A25B23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EE346B"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w:t>
      </w:r>
      <w:r w:rsidR="00F92B40" w:rsidRPr="00EE346B">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877A5A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«5» - 90 – 100 %; </w:t>
      </w:r>
    </w:p>
    <w:p w14:paraId="31CF5E1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- 70 – 89 %; </w:t>
      </w:r>
    </w:p>
    <w:p w14:paraId="7B595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- 51 – 69 %; «2» - 30 – 50 %; </w:t>
      </w:r>
    </w:p>
    <w:p w14:paraId="2DFB02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 менее 30%. </w:t>
      </w:r>
    </w:p>
    <w:p w14:paraId="1194A86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A950A59" w14:textId="77777777" w:rsidR="00C87DEC" w:rsidRPr="00EE346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EE346B">
        <w:rPr>
          <w:rFonts w:ascii="Times New Roman" w:eastAsia="Times New Roman" w:hAnsi="Times New Roman" w:cs="Times New Roman"/>
          <w:b/>
          <w:sz w:val="24"/>
          <w:szCs w:val="24"/>
        </w:rPr>
        <w:t>График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контрольных</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мероприятий</w:t>
      </w:r>
    </w:p>
    <w:p w14:paraId="02BACFA1" w14:textId="77777777" w:rsidR="00C87DEC" w:rsidRPr="00EE346B"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E346B" w:rsidRPr="00EE346B" w14:paraId="3D6FD13A" w14:textId="77777777" w:rsidTr="00C87DEC">
        <w:trPr>
          <w:trHeight w:val="657"/>
        </w:trPr>
        <w:tc>
          <w:tcPr>
            <w:tcW w:w="3689" w:type="dxa"/>
          </w:tcPr>
          <w:p w14:paraId="53BBF80D" w14:textId="77777777" w:rsidR="00C87DEC" w:rsidRPr="00EE346B" w:rsidRDefault="00C87DEC" w:rsidP="00F52D80">
            <w:pPr>
              <w:spacing w:before="72"/>
              <w:ind w:left="602" w:right="568" w:hanging="3"/>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Контрольное</w:t>
            </w:r>
            <w:r w:rsidRPr="00EE346B">
              <w:rPr>
                <w:rFonts w:ascii="Times New Roman" w:eastAsia="Times New Roman" w:hAnsi="Times New Roman" w:cs="Times New Roman"/>
                <w:b/>
                <w:spacing w:val="-52"/>
                <w:sz w:val="24"/>
                <w:szCs w:val="24"/>
              </w:rPr>
              <w:t xml:space="preserve"> </w:t>
            </w:r>
            <w:r w:rsidRPr="00EE346B">
              <w:rPr>
                <w:rFonts w:ascii="Times New Roman" w:eastAsia="Times New Roman" w:hAnsi="Times New Roman" w:cs="Times New Roman"/>
                <w:b/>
                <w:sz w:val="24"/>
                <w:szCs w:val="24"/>
              </w:rPr>
              <w:t>мероприятие</w:t>
            </w:r>
          </w:p>
        </w:tc>
        <w:tc>
          <w:tcPr>
            <w:tcW w:w="1843" w:type="dxa"/>
          </w:tcPr>
          <w:p w14:paraId="6D27FD23" w14:textId="77777777" w:rsidR="00C87DEC" w:rsidRPr="00EE346B" w:rsidRDefault="00C87DEC" w:rsidP="00F52D80">
            <w:pPr>
              <w:spacing w:before="72"/>
              <w:ind w:left="326"/>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Тип</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контроля</w:t>
            </w:r>
          </w:p>
        </w:tc>
        <w:tc>
          <w:tcPr>
            <w:tcW w:w="2835" w:type="dxa"/>
          </w:tcPr>
          <w:p w14:paraId="32272692" w14:textId="77777777" w:rsidR="00C87DEC" w:rsidRPr="00EE346B" w:rsidRDefault="00C87DEC" w:rsidP="00F52D80">
            <w:pPr>
              <w:spacing w:before="72"/>
              <w:ind w:left="530"/>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Срок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проведения</w:t>
            </w:r>
          </w:p>
        </w:tc>
        <w:tc>
          <w:tcPr>
            <w:tcW w:w="1417" w:type="dxa"/>
          </w:tcPr>
          <w:p w14:paraId="22FF7673" w14:textId="77777777" w:rsidR="00C87DEC" w:rsidRPr="00EE346B" w:rsidRDefault="00C87DEC" w:rsidP="00F52D80">
            <w:pPr>
              <w:spacing w:before="72"/>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Классы</w:t>
            </w:r>
          </w:p>
        </w:tc>
      </w:tr>
      <w:tr w:rsidR="00EE346B" w:rsidRPr="00EE346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EE346B" w:rsidRDefault="00C87DEC" w:rsidP="00F52D80">
            <w:pPr>
              <w:spacing w:before="64"/>
              <w:ind w:left="150" w:right="334"/>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Проверка домашнего</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задания</w:t>
            </w:r>
          </w:p>
        </w:tc>
        <w:tc>
          <w:tcPr>
            <w:tcW w:w="1843" w:type="dxa"/>
          </w:tcPr>
          <w:p w14:paraId="5A389E1D"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Текущий</w:t>
            </w:r>
          </w:p>
        </w:tc>
        <w:tc>
          <w:tcPr>
            <w:tcW w:w="2835" w:type="dxa"/>
          </w:tcPr>
          <w:p w14:paraId="4916A09E" w14:textId="77777777" w:rsidR="00C87DEC" w:rsidRPr="00EE346B" w:rsidRDefault="00C87DEC" w:rsidP="00F52D80">
            <w:pPr>
              <w:spacing w:before="64"/>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На</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каждом уроке</w:t>
            </w:r>
          </w:p>
        </w:tc>
        <w:tc>
          <w:tcPr>
            <w:tcW w:w="1417" w:type="dxa"/>
          </w:tcPr>
          <w:p w14:paraId="041C9E53"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EE346B" w:rsidRDefault="00C87DEC" w:rsidP="00C87DEC">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Письменный</w:t>
            </w:r>
            <w:r w:rsidRPr="00EE346B">
              <w:rPr>
                <w:rFonts w:ascii="Times New Roman" w:eastAsia="Times New Roman" w:hAnsi="Times New Roman" w:cs="Times New Roman"/>
                <w:spacing w:val="-3"/>
                <w:sz w:val="24"/>
                <w:szCs w:val="24"/>
              </w:rPr>
              <w:t xml:space="preserve"> </w:t>
            </w:r>
            <w:r w:rsidRPr="00EE346B">
              <w:rPr>
                <w:rFonts w:ascii="Times New Roman" w:eastAsia="Times New Roman" w:hAnsi="Times New Roman" w:cs="Times New Roman"/>
                <w:sz w:val="24"/>
                <w:szCs w:val="24"/>
              </w:rPr>
              <w:t>контроль</w:t>
            </w:r>
            <w:r w:rsidRPr="00EE346B">
              <w:rPr>
                <w:rFonts w:ascii="Times New Roman" w:eastAsia="Times New Roman" w:hAnsi="Times New Roman" w:cs="Times New Roman"/>
                <w:sz w:val="24"/>
                <w:szCs w:val="24"/>
                <w:lang w:val="ru-RU"/>
              </w:rPr>
              <w:t xml:space="preserve"> </w:t>
            </w:r>
          </w:p>
          <w:p w14:paraId="6C93ABC7" w14:textId="57C44946" w:rsidR="00C87DEC" w:rsidRPr="00EE346B"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2C5E45AA" w14:textId="77777777" w:rsidR="00C87DEC" w:rsidRPr="00EE346B" w:rsidRDefault="00C87DEC" w:rsidP="00F52D80">
            <w:pPr>
              <w:spacing w:before="64"/>
              <w:ind w:left="149" w:right="724"/>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 итогам освоения</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раздела</w:t>
            </w:r>
          </w:p>
        </w:tc>
        <w:tc>
          <w:tcPr>
            <w:tcW w:w="1417" w:type="dxa"/>
          </w:tcPr>
          <w:p w14:paraId="37A35A8F"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9A24351"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30FD2D0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55780B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08F25EE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EE346B" w:rsidRDefault="00C87DEC" w:rsidP="00F52D80">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Итоговый</w:t>
            </w:r>
          </w:p>
        </w:tc>
        <w:tc>
          <w:tcPr>
            <w:tcW w:w="2835" w:type="dxa"/>
          </w:tcPr>
          <w:p w14:paraId="0EF310E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1DDCE482"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bookmarkEnd w:id="2"/>
    </w:tbl>
    <w:p w14:paraId="2FBFCF7C" w14:textId="77777777" w:rsidR="003F5F0E" w:rsidRPr="00EE346B" w:rsidRDefault="003F5F0E">
      <w:pPr>
        <w:rPr>
          <w:rFonts w:ascii="Times New Roman" w:hAnsi="Times New Roman" w:cs="Times New Roman"/>
          <w:sz w:val="24"/>
          <w:szCs w:val="24"/>
        </w:rPr>
      </w:pPr>
    </w:p>
    <w:sectPr w:rsidR="003F5F0E" w:rsidRPr="00EE346B"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306972"/>
    <w:rsid w:val="003A0B91"/>
    <w:rsid w:val="003B4010"/>
    <w:rsid w:val="003F5F0E"/>
    <w:rsid w:val="00426514"/>
    <w:rsid w:val="004A6144"/>
    <w:rsid w:val="004F3DF1"/>
    <w:rsid w:val="005121C8"/>
    <w:rsid w:val="005200E7"/>
    <w:rsid w:val="005F73CD"/>
    <w:rsid w:val="006037E5"/>
    <w:rsid w:val="006F57AE"/>
    <w:rsid w:val="007D019F"/>
    <w:rsid w:val="007E2FB8"/>
    <w:rsid w:val="008606A4"/>
    <w:rsid w:val="00896F34"/>
    <w:rsid w:val="008C5AF9"/>
    <w:rsid w:val="00AE4958"/>
    <w:rsid w:val="00AE5D7E"/>
    <w:rsid w:val="00B23E5D"/>
    <w:rsid w:val="00B36A79"/>
    <w:rsid w:val="00B82093"/>
    <w:rsid w:val="00BD1E8D"/>
    <w:rsid w:val="00C24721"/>
    <w:rsid w:val="00C87DEC"/>
    <w:rsid w:val="00CC23DA"/>
    <w:rsid w:val="00EE346B"/>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6</Pages>
  <Words>4662</Words>
  <Characters>26580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14</cp:revision>
  <dcterms:created xsi:type="dcterms:W3CDTF">2024-07-06T12:45:00Z</dcterms:created>
  <dcterms:modified xsi:type="dcterms:W3CDTF">2025-02-03T12:36:00Z</dcterms:modified>
</cp:coreProperties>
</file>